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8187" w14:textId="77777777" w:rsidR="00E6789B" w:rsidRDefault="00E6789B" w:rsidP="00E6789B">
      <w:pPr>
        <w:jc w:val="center"/>
        <w:rPr>
          <w:b/>
          <w:sz w:val="32"/>
          <w:szCs w:val="32"/>
        </w:rPr>
      </w:pPr>
    </w:p>
    <w:p w14:paraId="06F94B43" w14:textId="77777777" w:rsidR="00E6789B" w:rsidRDefault="00E6789B" w:rsidP="00E6789B">
      <w:pPr>
        <w:jc w:val="center"/>
        <w:rPr>
          <w:b/>
          <w:sz w:val="32"/>
          <w:szCs w:val="32"/>
        </w:rPr>
      </w:pPr>
    </w:p>
    <w:p w14:paraId="0ECAD89C" w14:textId="77777777" w:rsidR="00391E09" w:rsidRDefault="00391E09" w:rsidP="00E6789B">
      <w:pPr>
        <w:jc w:val="center"/>
        <w:rPr>
          <w:b/>
          <w:sz w:val="32"/>
          <w:szCs w:val="32"/>
        </w:rPr>
      </w:pPr>
    </w:p>
    <w:p w14:paraId="1790DAA4" w14:textId="12E9B897" w:rsidR="00E6789B" w:rsidRPr="00CA75F9" w:rsidRDefault="00E6789B" w:rsidP="00E6789B">
      <w:pPr>
        <w:jc w:val="center"/>
        <w:rPr>
          <w:rFonts w:ascii="Roboto Light" w:hAnsi="Roboto Light"/>
          <w:b/>
          <w:sz w:val="32"/>
          <w:szCs w:val="32"/>
        </w:rPr>
      </w:pPr>
      <w:r w:rsidRPr="00CA75F9">
        <w:rPr>
          <w:rFonts w:ascii="Roboto Light" w:hAnsi="Roboto Light"/>
          <w:b/>
          <w:sz w:val="32"/>
          <w:szCs w:val="32"/>
        </w:rPr>
        <w:t>Akademija Brez izgovora v svoji prvi izvedbi usposobila preko 1</w:t>
      </w:r>
      <w:r w:rsidR="006D3B76">
        <w:rPr>
          <w:rFonts w:ascii="Roboto Light" w:hAnsi="Roboto Light"/>
          <w:b/>
          <w:sz w:val="32"/>
          <w:szCs w:val="32"/>
        </w:rPr>
        <w:t>15</w:t>
      </w:r>
      <w:r w:rsidRPr="00CA75F9">
        <w:rPr>
          <w:rFonts w:ascii="Roboto Light" w:hAnsi="Roboto Light"/>
          <w:b/>
          <w:sz w:val="32"/>
          <w:szCs w:val="32"/>
        </w:rPr>
        <w:t xml:space="preserve"> mladih iz vse Slovenije</w:t>
      </w:r>
    </w:p>
    <w:p w14:paraId="2B207F0D" w14:textId="77777777" w:rsidR="00E6789B" w:rsidRPr="00CA75F9" w:rsidRDefault="00E6789B" w:rsidP="00E6789B">
      <w:pPr>
        <w:jc w:val="center"/>
        <w:rPr>
          <w:rFonts w:ascii="Roboto Light" w:hAnsi="Roboto Light"/>
          <w:b/>
          <w:sz w:val="32"/>
          <w:szCs w:val="32"/>
        </w:rPr>
      </w:pPr>
      <w:r w:rsidRPr="00CA75F9">
        <w:rPr>
          <w:rFonts w:ascii="Roboto Light" w:hAnsi="Roboto Light"/>
          <w:b/>
          <w:sz w:val="32"/>
          <w:szCs w:val="32"/>
        </w:rPr>
        <w:t>Sporočilo za javnost - za takojšnjo objavo</w:t>
      </w:r>
    </w:p>
    <w:p w14:paraId="18B6D56A" w14:textId="77777777" w:rsidR="00E6789B" w:rsidRDefault="00E6789B" w:rsidP="00E6789B">
      <w:pPr>
        <w:jc w:val="center"/>
        <w:rPr>
          <w:sz w:val="32"/>
          <w:szCs w:val="32"/>
        </w:rPr>
      </w:pPr>
      <w:r>
        <w:rPr>
          <w:sz w:val="32"/>
          <w:szCs w:val="32"/>
        </w:rPr>
        <w:t>------------------</w:t>
      </w:r>
    </w:p>
    <w:p w14:paraId="3926061F" w14:textId="77777777" w:rsidR="00E6789B" w:rsidRDefault="00E6789B" w:rsidP="00E6789B"/>
    <w:p w14:paraId="02C59919" w14:textId="77777777" w:rsidR="00E6789B" w:rsidRPr="00CA75F9" w:rsidRDefault="00E6789B" w:rsidP="00560FAD">
      <w:pPr>
        <w:jc w:val="both"/>
        <w:rPr>
          <w:rFonts w:ascii="Roboto Light" w:hAnsi="Roboto Light"/>
        </w:rPr>
      </w:pPr>
      <w:r w:rsidRPr="00CA75F9">
        <w:rPr>
          <w:rFonts w:ascii="Roboto Light" w:hAnsi="Roboto Light"/>
        </w:rPr>
        <w:t>V letu 2020 je svetovna pandemija povzročila težave na področju zaposlovanja, predvsem zaposlovanja mladih. Zmanjšanje celotnega delovno aktivnega prebivalstva je bilo med leti 2019 in 2020 1,1 %, v enakem obdobju pa se je število delovno aktivnih mladih zmanjšalo za 5,9 %.</w:t>
      </w:r>
      <w:r w:rsidRPr="00CA75F9">
        <w:rPr>
          <w:rStyle w:val="Sprotnaopomba-sklic"/>
          <w:rFonts w:ascii="Roboto Light" w:hAnsi="Roboto Light"/>
        </w:rPr>
        <w:footnoteReference w:id="1"/>
      </w:r>
      <w:r w:rsidRPr="00CA75F9">
        <w:rPr>
          <w:rFonts w:ascii="Roboto Light" w:hAnsi="Roboto Light"/>
        </w:rPr>
        <w:t xml:space="preserve"> Stopnja registrirane brezposelnosti je bila leta 2020 v večini regij najvišja v starostni skupini med 15 in 24 let. V povprečju je bilo brezposelnih kar 17 % delovno aktivnih oseb iz omenjene populacije. Vidne so tudi razlike med deležem zaposlenih mladih v današnjem času v primerjavi iz časa osamosvojitve leta 1991. Najbolj očitna razlika je pri 25-letnikih, saj je v tej starostni skupini zaposlenih le 55,4 % mladih v primerjavi z 82,2 % leta 1991.</w:t>
      </w:r>
      <w:r w:rsidRPr="00CA75F9">
        <w:rPr>
          <w:rStyle w:val="Sprotnaopomba-sklic"/>
          <w:rFonts w:ascii="Roboto Light" w:hAnsi="Roboto Light"/>
        </w:rPr>
        <w:footnoteReference w:id="2"/>
      </w:r>
    </w:p>
    <w:p w14:paraId="718F12A5" w14:textId="77777777" w:rsidR="00E6789B" w:rsidRPr="00CA75F9" w:rsidRDefault="00E6789B" w:rsidP="00560FAD">
      <w:pPr>
        <w:jc w:val="both"/>
        <w:rPr>
          <w:rFonts w:ascii="Roboto Light" w:hAnsi="Roboto Light"/>
        </w:rPr>
      </w:pPr>
      <w:r w:rsidRPr="00CA75F9">
        <w:rPr>
          <w:rFonts w:ascii="Roboto Light" w:hAnsi="Roboto Light"/>
        </w:rPr>
        <w:t>Tako izrazito razliko si v lahko razlagamo s podaljševanjem časa izobraževanja, po drugi strani pa to priča o težavnosti vstopa na trg delovne sile.</w:t>
      </w:r>
    </w:p>
    <w:p w14:paraId="18CB377C" w14:textId="77777777" w:rsidR="00E6789B" w:rsidRPr="00CA75F9" w:rsidRDefault="00E6789B" w:rsidP="00560FAD">
      <w:pPr>
        <w:jc w:val="both"/>
        <w:rPr>
          <w:rFonts w:ascii="Roboto Light" w:hAnsi="Roboto Light"/>
        </w:rPr>
      </w:pPr>
    </w:p>
    <w:p w14:paraId="471C5E0C" w14:textId="60EE6D4E" w:rsidR="00E6789B" w:rsidRPr="00CA75F9" w:rsidRDefault="00E6789B" w:rsidP="00560FAD">
      <w:pPr>
        <w:jc w:val="both"/>
        <w:rPr>
          <w:rFonts w:ascii="Roboto Light" w:hAnsi="Roboto Light"/>
        </w:rPr>
      </w:pPr>
      <w:r w:rsidRPr="00CA75F9">
        <w:rPr>
          <w:rFonts w:ascii="Roboto Light" w:hAnsi="Roboto Light"/>
        </w:rPr>
        <w:t>Na te izzive je odgovorila Akademija Brez izgovora, ki je potekala zadnjih 20 mesecev, ko je bilo izvedenih 8 ponovitev 112-urnih usposabljanj na področju vzgoje in izobraževanja, mladinskega dela in druge vrste pedagoškega dela, s čimer smo dosegli več kot 1</w:t>
      </w:r>
      <w:r w:rsidR="006623D1">
        <w:rPr>
          <w:rFonts w:ascii="Roboto Light" w:hAnsi="Roboto Light"/>
        </w:rPr>
        <w:t>15</w:t>
      </w:r>
      <w:r w:rsidRPr="00CA75F9">
        <w:rPr>
          <w:rFonts w:ascii="Roboto Light" w:hAnsi="Roboto Light"/>
        </w:rPr>
        <w:t xml:space="preserve"> mladih nezaposlenih oseb, starih med 20 in 29 let.</w:t>
      </w:r>
    </w:p>
    <w:p w14:paraId="2650CF92" w14:textId="77777777" w:rsidR="00E6789B" w:rsidRPr="00CA75F9" w:rsidRDefault="00E6789B" w:rsidP="00560FAD">
      <w:pPr>
        <w:jc w:val="both"/>
        <w:rPr>
          <w:rFonts w:ascii="Roboto Light" w:hAnsi="Roboto Light"/>
        </w:rPr>
      </w:pPr>
    </w:p>
    <w:p w14:paraId="0537EC62" w14:textId="77777777" w:rsidR="00E6789B" w:rsidRPr="00CA75F9" w:rsidRDefault="00E6789B" w:rsidP="00560FAD">
      <w:pPr>
        <w:jc w:val="both"/>
        <w:rPr>
          <w:rFonts w:ascii="Roboto Light" w:hAnsi="Roboto Light"/>
          <w:i/>
        </w:rPr>
      </w:pPr>
      <w:r w:rsidRPr="00CA75F9">
        <w:rPr>
          <w:rFonts w:ascii="Roboto Light" w:hAnsi="Roboto Light"/>
          <w:i/>
        </w:rPr>
        <w:t>“Ob pričetku projekta Akademija Brez izgovora v začetku leta 2020 še nihče ni slutil, kakšno nadaljevanje leta imamo pred seboj, kmalu pa nam je epidemija krojila življenje na vsakem koraku. Velik vpliv je imela tudi na mlade, predvsem na področju družabnega življenja in šolanja, pa tudi zaposlovanja. Pričakovano se je v tem času povečala brezposelnost mladih, vstopanje na trg dela je bilo močno oteženo in projekti, kakršen je projekt Akademija Brez izgovora, so postali še toliko pomembnejši za blažitev posledic epidemije,”</w:t>
      </w:r>
      <w:r w:rsidRPr="00CA75F9">
        <w:rPr>
          <w:rFonts w:ascii="Roboto Light" w:hAnsi="Roboto Light"/>
        </w:rPr>
        <w:t xml:space="preserve"> je povedala Mia Zupančič, vodja projekta. </w:t>
      </w:r>
      <w:r w:rsidRPr="00CA75F9">
        <w:rPr>
          <w:rFonts w:ascii="Roboto Light" w:hAnsi="Roboto Light"/>
          <w:i/>
        </w:rPr>
        <w:t>“Čeprav ob začetku projekta nismo pričakovali, da bomo skoraj vsa načrtovana usposabljanja izvajali prek spleta ter da bomo morali vse aktivnosti prilagoditi novi realnosti, nas to ni ustavilo. Kljub izzivom, s katerimi smo se pri projektu soočili, smo vsa usposabljanja izpeljali zelo uspešno, v projekt smo vključili več udeležencev, kot smo načrtovali, kar nam je delno omogočilo tudi izvajanje usposabljanj na daljavo. Verjamemo, da je projekt Akademija Brez izgovora pomagal pri opolnomočenju mladih za uspešno premagovanje preprek in težav, ki jih čakajo v obdobju zgodnje odraslosti.”</w:t>
      </w:r>
    </w:p>
    <w:p w14:paraId="4D7424FF" w14:textId="77777777" w:rsidR="00E6789B" w:rsidRPr="00CA75F9" w:rsidRDefault="00E6789B" w:rsidP="00560FAD">
      <w:pPr>
        <w:jc w:val="both"/>
        <w:rPr>
          <w:rFonts w:ascii="Roboto Light" w:hAnsi="Roboto Light"/>
        </w:rPr>
      </w:pPr>
    </w:p>
    <w:p w14:paraId="4F57F62D" w14:textId="77777777" w:rsidR="00391E09" w:rsidRPr="00CA75F9" w:rsidRDefault="00E6789B" w:rsidP="00560FAD">
      <w:pPr>
        <w:jc w:val="both"/>
        <w:rPr>
          <w:rFonts w:ascii="Roboto Light" w:hAnsi="Roboto Light"/>
          <w:i/>
        </w:rPr>
      </w:pPr>
      <w:r w:rsidRPr="00CA75F9">
        <w:rPr>
          <w:rFonts w:ascii="Roboto Light" w:hAnsi="Roboto Light"/>
        </w:rPr>
        <w:t xml:space="preserve">Predsednik Mladinske zveze Brez izgovora Slovenija, Nassim Djaba, poudarja pomembno vlogo, ki jo ima mladinsko delo na zaposlovanje mladih. </w:t>
      </w:r>
      <w:r w:rsidRPr="00CA75F9">
        <w:rPr>
          <w:rFonts w:ascii="Roboto Light" w:hAnsi="Roboto Light"/>
          <w:i/>
        </w:rPr>
        <w:t xml:space="preserve">“V Sloveniji je težava, da je v nevladnem sektorju, kamor spada tudi mladinski sektor, zaposlen izredno majhen delež delovno aktivnih prebivalcev - manj kot 1 % delovno aktivnega prebivalstva, medtem ko je evropsko povprečje več kot 5 %. Tako strokovnjaki kot delodajalci pa pogosto izpostavljajo pomen pridobivanja izkušenj tudi s pomočjo neformalnega izobraževanja, kar je eden od stebrov mladinskega dela. Za </w:t>
      </w:r>
    </w:p>
    <w:p w14:paraId="21A3F346" w14:textId="77777777" w:rsidR="00391E09" w:rsidRPr="00CA75F9" w:rsidRDefault="00391E09" w:rsidP="00560FAD">
      <w:pPr>
        <w:jc w:val="both"/>
        <w:rPr>
          <w:rFonts w:ascii="Roboto Light" w:hAnsi="Roboto Light"/>
          <w:i/>
        </w:rPr>
      </w:pPr>
    </w:p>
    <w:p w14:paraId="27B6F01B" w14:textId="77777777" w:rsidR="00391E09" w:rsidRPr="00CA75F9" w:rsidRDefault="00391E09" w:rsidP="00560FAD">
      <w:pPr>
        <w:jc w:val="both"/>
        <w:rPr>
          <w:rFonts w:ascii="Roboto Light" w:hAnsi="Roboto Light"/>
          <w:i/>
        </w:rPr>
      </w:pPr>
    </w:p>
    <w:p w14:paraId="3E6466A2" w14:textId="77777777" w:rsidR="00391E09" w:rsidRPr="00CA75F9" w:rsidRDefault="00391E09" w:rsidP="00560FAD">
      <w:pPr>
        <w:jc w:val="both"/>
        <w:rPr>
          <w:rFonts w:ascii="Roboto Light" w:hAnsi="Roboto Light"/>
          <w:i/>
        </w:rPr>
      </w:pPr>
    </w:p>
    <w:p w14:paraId="3257B906" w14:textId="77777777" w:rsidR="00391E09" w:rsidRPr="00CA75F9" w:rsidRDefault="00391E09" w:rsidP="00560FAD">
      <w:pPr>
        <w:jc w:val="both"/>
        <w:rPr>
          <w:rFonts w:ascii="Roboto Light" w:hAnsi="Roboto Light"/>
          <w:i/>
        </w:rPr>
      </w:pPr>
    </w:p>
    <w:p w14:paraId="7BBC29B8" w14:textId="2CC23AD5" w:rsidR="00E6789B" w:rsidRPr="00CA75F9" w:rsidRDefault="00E6789B" w:rsidP="00560FAD">
      <w:pPr>
        <w:jc w:val="both"/>
        <w:rPr>
          <w:rFonts w:ascii="Roboto Light" w:hAnsi="Roboto Light"/>
          <w:i/>
        </w:rPr>
      </w:pPr>
      <w:r w:rsidRPr="00CA75F9">
        <w:rPr>
          <w:rFonts w:ascii="Roboto Light" w:hAnsi="Roboto Light"/>
          <w:i/>
        </w:rPr>
        <w:t>kvalitetno mladinsko delo je potrebno zagotoviti redno zaposlene osebe, ki za to skrbijo, saj trenutno velika večina celotnega mladinskega dela sloni na prostovoljcih. Z mladinskim delom in v mladinskih organizacijah mladi pridobijo dragocene izkušnje in postanejo aktivni državljani. Mladinsko delo daje mladim dodano vrednost in jih opremlja s kompetencami, ki jim pomagajo pri ustvarjanju kariere.”</w:t>
      </w:r>
    </w:p>
    <w:p w14:paraId="7C9964F0" w14:textId="77777777" w:rsidR="00E6789B" w:rsidRPr="00CA75F9" w:rsidRDefault="00E6789B" w:rsidP="00560FAD">
      <w:pPr>
        <w:jc w:val="both"/>
        <w:rPr>
          <w:rFonts w:ascii="Roboto Light" w:hAnsi="Roboto Light"/>
        </w:rPr>
      </w:pPr>
    </w:p>
    <w:p w14:paraId="23C23703" w14:textId="77777777" w:rsidR="00E6789B" w:rsidRPr="00CA75F9" w:rsidRDefault="00E6789B" w:rsidP="00560FAD">
      <w:pPr>
        <w:jc w:val="both"/>
        <w:rPr>
          <w:rFonts w:ascii="Roboto Light" w:hAnsi="Roboto Light"/>
          <w:i/>
        </w:rPr>
      </w:pPr>
      <w:r w:rsidRPr="00CA75F9">
        <w:rPr>
          <w:rFonts w:ascii="Roboto Light" w:hAnsi="Roboto Light"/>
        </w:rPr>
        <w:t xml:space="preserve">Eden od udeležencev projekta, Žan Strnad, ki se je po udeležbi na usposabljanju uspešno zaposlil, je poudaril, da je na usposabljanju pridobil pomembno znanje in veščine dela z mladimi, povezal se je z organizacijami v nevladnem sektorju ter si tako razširil možnosti dela na novo področje ter na podlagi pridobljenih informacij izpopolnil svoj življenjepis in motivacijsko pismo, kar mu je v končni fazi pomagalo pridobiti prvo zaposlitev: </w:t>
      </w:r>
      <w:r w:rsidRPr="00CA75F9">
        <w:rPr>
          <w:rFonts w:ascii="Roboto Light" w:hAnsi="Roboto Light"/>
          <w:i/>
        </w:rPr>
        <w:t>“Hvaležen sem za udeležbo na usposabljanju v okviru projekta Akademija Brez izgovora, saj mi je to olajšalo vstop na trg dela. Pred tem sem se soočal s precejšnjimi izzivi na tem področju, usposabljanje pa mi je dalo dodatno samozavest in kompetence, ki so mi omogočile uspeh pri iskanju službe.”</w:t>
      </w:r>
    </w:p>
    <w:p w14:paraId="6CC53040" w14:textId="77777777" w:rsidR="00E6789B" w:rsidRPr="00CA75F9" w:rsidRDefault="00E6789B" w:rsidP="00560FAD">
      <w:pPr>
        <w:jc w:val="both"/>
        <w:rPr>
          <w:rFonts w:ascii="Roboto Light" w:hAnsi="Roboto Light"/>
          <w:i/>
        </w:rPr>
      </w:pPr>
    </w:p>
    <w:p w14:paraId="63D8EFFF" w14:textId="77777777" w:rsidR="00E6789B" w:rsidRPr="00CA75F9" w:rsidRDefault="00E6789B" w:rsidP="00560FAD">
      <w:pPr>
        <w:jc w:val="both"/>
        <w:rPr>
          <w:rFonts w:ascii="Roboto Light" w:hAnsi="Roboto Light"/>
        </w:rPr>
      </w:pPr>
      <w:r w:rsidRPr="00CA75F9">
        <w:rPr>
          <w:rFonts w:ascii="Roboto Light" w:hAnsi="Roboto Light"/>
        </w:rPr>
        <w:t>Projekt Akademija Brez izgovora je projekt Mladinske zveze Brez izgovora Slovenija in partnerskih organizacij (Mladinski center Krško, Socialna akademija, Inštitut za raziskave in razvoj Utrip in Zavod Vozim), ki naslavlja problematiko zaposlovanja mladih. Naložbo sofinancirata Republika Slovenija in Evropska unija iz Evropskega socialnega sklada. Projekt odgovarja na izzive, s katerimi se srečujejo mladi ob vstopu na trg dela in ki so se v letih 2020 in 2021 zaradi epidemije virusa COVID-19 še poglobili.</w:t>
      </w:r>
    </w:p>
    <w:p w14:paraId="147C0772" w14:textId="77777777" w:rsidR="00E6789B" w:rsidRDefault="00E6789B" w:rsidP="00560FAD">
      <w:pPr>
        <w:jc w:val="both"/>
      </w:pPr>
    </w:p>
    <w:p w14:paraId="753652EA" w14:textId="77777777" w:rsidR="00E6789B" w:rsidRDefault="00E6789B" w:rsidP="00E6789B"/>
    <w:p w14:paraId="4017C52E" w14:textId="77777777" w:rsidR="00E6789B" w:rsidRPr="004116B8" w:rsidRDefault="00E6789B" w:rsidP="00E6789B">
      <w:pPr>
        <w:rPr>
          <w:b/>
          <w:bCs/>
        </w:rPr>
      </w:pPr>
      <w:r w:rsidRPr="004116B8">
        <w:rPr>
          <w:b/>
          <w:bCs/>
        </w:rPr>
        <w:t>Kontakt:</w:t>
      </w:r>
    </w:p>
    <w:p w14:paraId="6AF45E62" w14:textId="77777777" w:rsidR="00E6789B" w:rsidRPr="00CA75F9" w:rsidRDefault="00E6789B" w:rsidP="00E6789B">
      <w:pPr>
        <w:rPr>
          <w:rFonts w:ascii="Roboto Light" w:hAnsi="Roboto Light"/>
        </w:rPr>
      </w:pPr>
      <w:r>
        <w:br/>
      </w:r>
      <w:r w:rsidRPr="00CA75F9">
        <w:rPr>
          <w:rFonts w:ascii="Roboto Light" w:hAnsi="Roboto Light"/>
        </w:rPr>
        <w:t>Mia Zupančič</w:t>
      </w:r>
    </w:p>
    <w:p w14:paraId="3BD5CC4A" w14:textId="77777777" w:rsidR="00E6789B" w:rsidRPr="00CA75F9" w:rsidRDefault="00E6789B" w:rsidP="00E6789B">
      <w:pPr>
        <w:rPr>
          <w:rFonts w:ascii="Roboto Light" w:hAnsi="Roboto Light"/>
        </w:rPr>
      </w:pPr>
      <w:r w:rsidRPr="00CA75F9">
        <w:rPr>
          <w:rFonts w:ascii="Roboto Light" w:hAnsi="Roboto Light"/>
        </w:rPr>
        <w:t>Vodja projekta</w:t>
      </w:r>
    </w:p>
    <w:p w14:paraId="140B01EF" w14:textId="77777777" w:rsidR="00E6789B" w:rsidRPr="00CA75F9" w:rsidRDefault="00D80066" w:rsidP="00E6789B">
      <w:pPr>
        <w:rPr>
          <w:rFonts w:ascii="Roboto Light" w:hAnsi="Roboto Light"/>
        </w:rPr>
      </w:pPr>
      <w:hyperlink r:id="rId7">
        <w:r w:rsidR="00E6789B" w:rsidRPr="00CA75F9">
          <w:rPr>
            <w:rFonts w:ascii="Roboto Light" w:hAnsi="Roboto Light"/>
            <w:color w:val="1155CC"/>
            <w:u w:val="single"/>
          </w:rPr>
          <w:t>mia.zupancic@noexcuse.si</w:t>
        </w:r>
      </w:hyperlink>
    </w:p>
    <w:p w14:paraId="0555F981" w14:textId="77777777" w:rsidR="00E6789B" w:rsidRPr="00CA75F9" w:rsidRDefault="00E6789B" w:rsidP="00E6789B">
      <w:pPr>
        <w:rPr>
          <w:rFonts w:ascii="Roboto Light" w:hAnsi="Roboto Light"/>
        </w:rPr>
      </w:pPr>
      <w:r w:rsidRPr="00CA75F9">
        <w:rPr>
          <w:rFonts w:ascii="Roboto Light" w:hAnsi="Roboto Light"/>
        </w:rPr>
        <w:t>Mobitel: 041 679 756</w:t>
      </w:r>
    </w:p>
    <w:p w14:paraId="4E518EDF" w14:textId="77777777" w:rsidR="00E6789B" w:rsidRDefault="00E6789B" w:rsidP="00E6789B"/>
    <w:p w14:paraId="0D4F0E67" w14:textId="185808E8" w:rsidR="00FB6BAF" w:rsidRPr="00606C26" w:rsidRDefault="00FB6BAF" w:rsidP="00606C26"/>
    <w:sectPr w:rsidR="00FB6BAF" w:rsidRPr="00606C26" w:rsidSect="00391E09">
      <w:headerReference w:type="default" r:id="rId8"/>
      <w:footerReference w:type="default" r:id="rId9"/>
      <w:pgSz w:w="11910" w:h="16840"/>
      <w:pgMar w:top="1417" w:right="1417" w:bottom="1417" w:left="1417" w:header="720" w:footer="13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B762" w14:textId="77777777" w:rsidR="00D80066" w:rsidRDefault="00D80066">
      <w:r>
        <w:separator/>
      </w:r>
    </w:p>
  </w:endnote>
  <w:endnote w:type="continuationSeparator" w:id="0">
    <w:p w14:paraId="4698B32C" w14:textId="77777777" w:rsidR="00D80066" w:rsidRDefault="00D8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altName w:val="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Roboto"/>
    <w:panose1 w:val="02000000000000000000"/>
    <w:charset w:val="01"/>
    <w:family w:val="auto"/>
    <w:pitch w:val="variable"/>
    <w:sig w:usb0="E00002FF" w:usb1="5000205B" w:usb2="00000020" w:usb3="00000000" w:csb0="0000019F" w:csb1="00000000"/>
  </w:font>
  <w:font w:name="Calibri">
    <w:panose1 w:val="020F0502020204030204"/>
    <w:charset w:val="EE"/>
    <w:family w:val="swiss"/>
    <w:pitch w:val="variable"/>
    <w:sig w:usb0="E0002AFF" w:usb1="4000ACFF" w:usb2="00000001" w:usb3="00000000" w:csb0="000001FF" w:csb1="00000000"/>
  </w:font>
  <w:font w:name="Roboto Lt">
    <w:altName w:val="Arial"/>
    <w:charset w:val="01"/>
    <w:family w:val="auto"/>
    <w:pitch w:val="variable"/>
  </w:font>
  <w:font w:name="Arial">
    <w:panose1 w:val="020B0604020202020204"/>
    <w:charset w:val="EE"/>
    <w:family w:val="swiss"/>
    <w:pitch w:val="variable"/>
    <w:sig w:usb0="E0002AFF" w:usb1="C0007843" w:usb2="00000009" w:usb3="00000000" w:csb0="000001FF" w:csb1="00000000"/>
  </w:font>
  <w:font w:name="Roboto Light">
    <w:panose1 w:val="02000000000000000000"/>
    <w:charset w:val="EE"/>
    <w:family w:val="auto"/>
    <w:pitch w:val="variable"/>
    <w:sig w:usb0="E00002FF" w:usb1="5000205B" w:usb2="0000002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69D3" w14:textId="77777777" w:rsidR="00FB6BAF" w:rsidRDefault="00D86DBE">
    <w:pPr>
      <w:pStyle w:val="Telobesedila"/>
      <w:spacing w:line="14" w:lineRule="auto"/>
      <w:rPr>
        <w:sz w:val="20"/>
      </w:rPr>
    </w:pPr>
    <w:r>
      <w:rPr>
        <w:noProof/>
      </w:rPr>
      <w:drawing>
        <wp:anchor distT="0" distB="0" distL="0" distR="0" simplePos="0" relativeHeight="487373824" behindDoc="1" locked="0" layoutInCell="1" allowOverlap="1" wp14:anchorId="4265D57E" wp14:editId="57BC23BB">
          <wp:simplePos x="0" y="0"/>
          <wp:positionH relativeFrom="page">
            <wp:posOffset>5068282</wp:posOffset>
          </wp:positionH>
          <wp:positionV relativeFrom="page">
            <wp:posOffset>9734918</wp:posOffset>
          </wp:positionV>
          <wp:extent cx="1548035" cy="59291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548035" cy="592912"/>
                  </a:xfrm>
                  <a:prstGeom prst="rect">
                    <a:avLst/>
                  </a:prstGeom>
                </pic:spPr>
              </pic:pic>
            </a:graphicData>
          </a:graphic>
        </wp:anchor>
      </w:drawing>
    </w:r>
    <w:r>
      <w:rPr>
        <w:noProof/>
      </w:rPr>
      <w:drawing>
        <wp:anchor distT="0" distB="0" distL="0" distR="0" simplePos="0" relativeHeight="487374336" behindDoc="1" locked="0" layoutInCell="1" allowOverlap="1" wp14:anchorId="67B3986B" wp14:editId="6FEB38C1">
          <wp:simplePos x="0" y="0"/>
          <wp:positionH relativeFrom="page">
            <wp:posOffset>790575</wp:posOffset>
          </wp:positionH>
          <wp:positionV relativeFrom="page">
            <wp:posOffset>9906634</wp:posOffset>
          </wp:positionV>
          <wp:extent cx="2426970" cy="39179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 cstate="print"/>
                  <a:stretch>
                    <a:fillRect/>
                  </a:stretch>
                </pic:blipFill>
                <pic:spPr>
                  <a:xfrm>
                    <a:off x="0" y="0"/>
                    <a:ext cx="2426970" cy="3917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7C00" w14:textId="77777777" w:rsidR="00D80066" w:rsidRDefault="00D80066">
      <w:r>
        <w:separator/>
      </w:r>
    </w:p>
  </w:footnote>
  <w:footnote w:type="continuationSeparator" w:id="0">
    <w:p w14:paraId="40DC3793" w14:textId="77777777" w:rsidR="00D80066" w:rsidRDefault="00D80066">
      <w:r>
        <w:continuationSeparator/>
      </w:r>
    </w:p>
  </w:footnote>
  <w:footnote w:id="1">
    <w:p w14:paraId="29E2E604" w14:textId="77777777" w:rsidR="00E6789B" w:rsidRPr="00CA75F9" w:rsidRDefault="00E6789B" w:rsidP="00E6789B">
      <w:pPr>
        <w:pStyle w:val="Sprotnaopomba-besedilo"/>
        <w:rPr>
          <w:rFonts w:ascii="Roboto Light" w:hAnsi="Roboto Light"/>
        </w:rPr>
      </w:pPr>
      <w:r w:rsidRPr="00CA75F9">
        <w:rPr>
          <w:rStyle w:val="Sprotnaopomba-sklic"/>
          <w:rFonts w:ascii="Roboto Light" w:hAnsi="Roboto Light"/>
        </w:rPr>
        <w:footnoteRef/>
      </w:r>
      <w:r w:rsidRPr="00CA75F9">
        <w:rPr>
          <w:rFonts w:ascii="Roboto Light" w:hAnsi="Roboto Light"/>
        </w:rPr>
        <w:t xml:space="preserve"> Zavod RS za zaposlovanje (2021): Mladi in trg dela; Ljubljana. Dostopno na: </w:t>
      </w:r>
      <w:hyperlink r:id="rId1" w:history="1">
        <w:r w:rsidRPr="00CA75F9">
          <w:rPr>
            <w:rStyle w:val="Hiperpovezava"/>
            <w:rFonts w:ascii="Roboto Light" w:hAnsi="Roboto Light"/>
          </w:rPr>
          <w:t>https://www.ess.gov.si/_files/14103/Analiza_Mladi_in_trg_dela_2021.pdf</w:t>
        </w:r>
      </w:hyperlink>
      <w:r w:rsidRPr="00CA75F9">
        <w:rPr>
          <w:rFonts w:ascii="Roboto Light" w:hAnsi="Roboto Light"/>
        </w:rPr>
        <w:t>.</w:t>
      </w:r>
    </w:p>
    <w:p w14:paraId="009EFB9A" w14:textId="77777777" w:rsidR="00E6789B" w:rsidRPr="00CA75F9" w:rsidRDefault="00E6789B" w:rsidP="00E6789B">
      <w:pPr>
        <w:pStyle w:val="Sprotnaopomba-besedilo"/>
        <w:rPr>
          <w:rFonts w:ascii="Roboto Light" w:hAnsi="Roboto Light"/>
          <w:lang w:val="sl-SI"/>
        </w:rPr>
      </w:pPr>
    </w:p>
  </w:footnote>
  <w:footnote w:id="2">
    <w:p w14:paraId="6E26F5BF" w14:textId="77777777" w:rsidR="00E6789B" w:rsidRPr="004116B8" w:rsidRDefault="00E6789B" w:rsidP="00E6789B">
      <w:pPr>
        <w:pStyle w:val="Sprotnaopomba-besedilo"/>
        <w:rPr>
          <w:lang w:val="sl-SI"/>
        </w:rPr>
      </w:pPr>
      <w:r w:rsidRPr="00CA75F9">
        <w:rPr>
          <w:rStyle w:val="Sprotnaopomba-sklic"/>
          <w:rFonts w:ascii="Roboto Light" w:hAnsi="Roboto Light"/>
        </w:rPr>
        <w:footnoteRef/>
      </w:r>
      <w:r w:rsidRPr="00CA75F9">
        <w:rPr>
          <w:rFonts w:ascii="Roboto Light" w:hAnsi="Roboto Light"/>
        </w:rPr>
        <w:t xml:space="preserve"> </w:t>
      </w:r>
      <w:r w:rsidRPr="00CA75F9">
        <w:rPr>
          <w:rFonts w:ascii="Roboto Light" w:hAnsi="Roboto Light"/>
          <w:lang w:val="sl-SI"/>
        </w:rPr>
        <w:t xml:space="preserve">Statistični urad Republike Slovenije (2021): Od 1991 se je delež mladih zmanjšal z 22,5 % na 14,7 %. Dostopno na: </w:t>
      </w:r>
      <w:hyperlink r:id="rId2" w:history="1">
        <w:r w:rsidRPr="00CA75F9">
          <w:rPr>
            <w:rStyle w:val="Hiperpovezava"/>
            <w:rFonts w:ascii="Roboto Light" w:hAnsi="Roboto Light"/>
            <w:lang w:val="sl-SI"/>
          </w:rPr>
          <w:t>https://www.stat.si/StatWeb/News/Index/9743</w:t>
        </w:r>
      </w:hyperlink>
      <w:r w:rsidRPr="00CA75F9">
        <w:rPr>
          <w:rFonts w:ascii="Roboto Light" w:hAnsi="Roboto Light"/>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7DF2" w14:textId="77777777" w:rsidR="00FB6BAF" w:rsidRDefault="00D86DBE">
    <w:pPr>
      <w:pStyle w:val="Telobesedila"/>
      <w:spacing w:line="14" w:lineRule="auto"/>
      <w:rPr>
        <w:sz w:val="20"/>
      </w:rPr>
    </w:pPr>
    <w:r>
      <w:rPr>
        <w:noProof/>
      </w:rPr>
      <w:drawing>
        <wp:anchor distT="0" distB="0" distL="0" distR="0" simplePos="0" relativeHeight="487372800" behindDoc="1" locked="0" layoutInCell="1" allowOverlap="1" wp14:anchorId="79C5E752" wp14:editId="384825DB">
          <wp:simplePos x="0" y="0"/>
          <wp:positionH relativeFrom="page">
            <wp:posOffset>5280012</wp:posOffset>
          </wp:positionH>
          <wp:positionV relativeFrom="page">
            <wp:posOffset>457199</wp:posOffset>
          </wp:positionV>
          <wp:extent cx="1291996" cy="75945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91996" cy="759459"/>
                  </a:xfrm>
                  <a:prstGeom prst="rect">
                    <a:avLst/>
                  </a:prstGeom>
                </pic:spPr>
              </pic:pic>
            </a:graphicData>
          </a:graphic>
        </wp:anchor>
      </w:drawing>
    </w:r>
    <w:r>
      <w:rPr>
        <w:noProof/>
      </w:rPr>
      <w:drawing>
        <wp:anchor distT="0" distB="0" distL="0" distR="0" simplePos="0" relativeHeight="487373312" behindDoc="1" locked="0" layoutInCell="1" allowOverlap="1" wp14:anchorId="42E12025" wp14:editId="519B0042">
          <wp:simplePos x="0" y="0"/>
          <wp:positionH relativeFrom="page">
            <wp:posOffset>905510</wp:posOffset>
          </wp:positionH>
          <wp:positionV relativeFrom="page">
            <wp:posOffset>689413</wp:posOffset>
          </wp:positionV>
          <wp:extent cx="1795144" cy="53232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795144" cy="5323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55B7"/>
    <w:multiLevelType w:val="hybridMultilevel"/>
    <w:tmpl w:val="172EB77A"/>
    <w:lvl w:ilvl="0" w:tplc="56E04A20">
      <w:numFmt w:val="bullet"/>
      <w:lvlText w:val="●"/>
      <w:lvlJc w:val="left"/>
      <w:pPr>
        <w:ind w:left="1000" w:hanging="360"/>
      </w:pPr>
      <w:rPr>
        <w:rFonts w:ascii="Microsoft Sans Serif" w:eastAsia="Microsoft Sans Serif" w:hAnsi="Microsoft Sans Serif" w:cs="Microsoft Sans Serif" w:hint="default"/>
        <w:w w:val="100"/>
        <w:sz w:val="22"/>
        <w:szCs w:val="22"/>
        <w:lang w:val="sl-SI" w:eastAsia="en-US" w:bidi="ar-SA"/>
      </w:rPr>
    </w:lvl>
    <w:lvl w:ilvl="1" w:tplc="40C054BC">
      <w:numFmt w:val="bullet"/>
      <w:lvlText w:val="•"/>
      <w:lvlJc w:val="left"/>
      <w:pPr>
        <w:ind w:left="1896" w:hanging="360"/>
      </w:pPr>
      <w:rPr>
        <w:rFonts w:hint="default"/>
        <w:lang w:val="sl-SI" w:eastAsia="en-US" w:bidi="ar-SA"/>
      </w:rPr>
    </w:lvl>
    <w:lvl w:ilvl="2" w:tplc="29AAC8FC">
      <w:numFmt w:val="bullet"/>
      <w:lvlText w:val="•"/>
      <w:lvlJc w:val="left"/>
      <w:pPr>
        <w:ind w:left="2793" w:hanging="360"/>
      </w:pPr>
      <w:rPr>
        <w:rFonts w:hint="default"/>
        <w:lang w:val="sl-SI" w:eastAsia="en-US" w:bidi="ar-SA"/>
      </w:rPr>
    </w:lvl>
    <w:lvl w:ilvl="3" w:tplc="1DF81742">
      <w:numFmt w:val="bullet"/>
      <w:lvlText w:val="•"/>
      <w:lvlJc w:val="left"/>
      <w:pPr>
        <w:ind w:left="3690" w:hanging="360"/>
      </w:pPr>
      <w:rPr>
        <w:rFonts w:hint="default"/>
        <w:lang w:val="sl-SI" w:eastAsia="en-US" w:bidi="ar-SA"/>
      </w:rPr>
    </w:lvl>
    <w:lvl w:ilvl="4" w:tplc="A0464A44">
      <w:numFmt w:val="bullet"/>
      <w:lvlText w:val="•"/>
      <w:lvlJc w:val="left"/>
      <w:pPr>
        <w:ind w:left="4587" w:hanging="360"/>
      </w:pPr>
      <w:rPr>
        <w:rFonts w:hint="default"/>
        <w:lang w:val="sl-SI" w:eastAsia="en-US" w:bidi="ar-SA"/>
      </w:rPr>
    </w:lvl>
    <w:lvl w:ilvl="5" w:tplc="688A1394">
      <w:numFmt w:val="bullet"/>
      <w:lvlText w:val="•"/>
      <w:lvlJc w:val="left"/>
      <w:pPr>
        <w:ind w:left="5484" w:hanging="360"/>
      </w:pPr>
      <w:rPr>
        <w:rFonts w:hint="default"/>
        <w:lang w:val="sl-SI" w:eastAsia="en-US" w:bidi="ar-SA"/>
      </w:rPr>
    </w:lvl>
    <w:lvl w:ilvl="6" w:tplc="74AEC040">
      <w:numFmt w:val="bullet"/>
      <w:lvlText w:val="•"/>
      <w:lvlJc w:val="left"/>
      <w:pPr>
        <w:ind w:left="6381" w:hanging="360"/>
      </w:pPr>
      <w:rPr>
        <w:rFonts w:hint="default"/>
        <w:lang w:val="sl-SI" w:eastAsia="en-US" w:bidi="ar-SA"/>
      </w:rPr>
    </w:lvl>
    <w:lvl w:ilvl="7" w:tplc="EAF412D8">
      <w:numFmt w:val="bullet"/>
      <w:lvlText w:val="•"/>
      <w:lvlJc w:val="left"/>
      <w:pPr>
        <w:ind w:left="7278" w:hanging="360"/>
      </w:pPr>
      <w:rPr>
        <w:rFonts w:hint="default"/>
        <w:lang w:val="sl-SI" w:eastAsia="en-US" w:bidi="ar-SA"/>
      </w:rPr>
    </w:lvl>
    <w:lvl w:ilvl="8" w:tplc="48740B6E">
      <w:numFmt w:val="bullet"/>
      <w:lvlText w:val="•"/>
      <w:lvlJc w:val="left"/>
      <w:pPr>
        <w:ind w:left="8175" w:hanging="360"/>
      </w:pPr>
      <w:rPr>
        <w:rFonts w:hint="default"/>
        <w:lang w:val="sl-SI" w:eastAsia="en-US" w:bidi="ar-SA"/>
      </w:rPr>
    </w:lvl>
  </w:abstractNum>
  <w:abstractNum w:abstractNumId="1" w15:restartNumberingAfterBreak="0">
    <w:nsid w:val="0D97027A"/>
    <w:multiLevelType w:val="hybridMultilevel"/>
    <w:tmpl w:val="59487740"/>
    <w:lvl w:ilvl="0" w:tplc="3CB44F72">
      <w:numFmt w:val="bullet"/>
      <w:lvlText w:val="●"/>
      <w:lvlJc w:val="left"/>
      <w:pPr>
        <w:ind w:left="1000" w:hanging="360"/>
      </w:pPr>
      <w:rPr>
        <w:rFonts w:ascii="Microsoft Sans Serif" w:eastAsia="Microsoft Sans Serif" w:hAnsi="Microsoft Sans Serif" w:cs="Microsoft Sans Serif" w:hint="default"/>
        <w:w w:val="100"/>
        <w:sz w:val="22"/>
        <w:szCs w:val="22"/>
        <w:lang w:val="sl-SI" w:eastAsia="en-US" w:bidi="ar-SA"/>
      </w:rPr>
    </w:lvl>
    <w:lvl w:ilvl="1" w:tplc="47C0FA38">
      <w:numFmt w:val="bullet"/>
      <w:lvlText w:val="•"/>
      <w:lvlJc w:val="left"/>
      <w:pPr>
        <w:ind w:left="1896" w:hanging="360"/>
      </w:pPr>
      <w:rPr>
        <w:rFonts w:hint="default"/>
        <w:lang w:val="sl-SI" w:eastAsia="en-US" w:bidi="ar-SA"/>
      </w:rPr>
    </w:lvl>
    <w:lvl w:ilvl="2" w:tplc="FA88B604">
      <w:numFmt w:val="bullet"/>
      <w:lvlText w:val="•"/>
      <w:lvlJc w:val="left"/>
      <w:pPr>
        <w:ind w:left="2793" w:hanging="360"/>
      </w:pPr>
      <w:rPr>
        <w:rFonts w:hint="default"/>
        <w:lang w:val="sl-SI" w:eastAsia="en-US" w:bidi="ar-SA"/>
      </w:rPr>
    </w:lvl>
    <w:lvl w:ilvl="3" w:tplc="2E086AFE">
      <w:numFmt w:val="bullet"/>
      <w:lvlText w:val="•"/>
      <w:lvlJc w:val="left"/>
      <w:pPr>
        <w:ind w:left="3690" w:hanging="360"/>
      </w:pPr>
      <w:rPr>
        <w:rFonts w:hint="default"/>
        <w:lang w:val="sl-SI" w:eastAsia="en-US" w:bidi="ar-SA"/>
      </w:rPr>
    </w:lvl>
    <w:lvl w:ilvl="4" w:tplc="295AE67C">
      <w:numFmt w:val="bullet"/>
      <w:lvlText w:val="•"/>
      <w:lvlJc w:val="left"/>
      <w:pPr>
        <w:ind w:left="4587" w:hanging="360"/>
      </w:pPr>
      <w:rPr>
        <w:rFonts w:hint="default"/>
        <w:lang w:val="sl-SI" w:eastAsia="en-US" w:bidi="ar-SA"/>
      </w:rPr>
    </w:lvl>
    <w:lvl w:ilvl="5" w:tplc="E4369F1E">
      <w:numFmt w:val="bullet"/>
      <w:lvlText w:val="•"/>
      <w:lvlJc w:val="left"/>
      <w:pPr>
        <w:ind w:left="5484" w:hanging="360"/>
      </w:pPr>
      <w:rPr>
        <w:rFonts w:hint="default"/>
        <w:lang w:val="sl-SI" w:eastAsia="en-US" w:bidi="ar-SA"/>
      </w:rPr>
    </w:lvl>
    <w:lvl w:ilvl="6" w:tplc="F0DEF31C">
      <w:numFmt w:val="bullet"/>
      <w:lvlText w:val="•"/>
      <w:lvlJc w:val="left"/>
      <w:pPr>
        <w:ind w:left="6381" w:hanging="360"/>
      </w:pPr>
      <w:rPr>
        <w:rFonts w:hint="default"/>
        <w:lang w:val="sl-SI" w:eastAsia="en-US" w:bidi="ar-SA"/>
      </w:rPr>
    </w:lvl>
    <w:lvl w:ilvl="7" w:tplc="2AE62C2A">
      <w:numFmt w:val="bullet"/>
      <w:lvlText w:val="•"/>
      <w:lvlJc w:val="left"/>
      <w:pPr>
        <w:ind w:left="7278" w:hanging="360"/>
      </w:pPr>
      <w:rPr>
        <w:rFonts w:hint="default"/>
        <w:lang w:val="sl-SI" w:eastAsia="en-US" w:bidi="ar-SA"/>
      </w:rPr>
    </w:lvl>
    <w:lvl w:ilvl="8" w:tplc="D1E60452">
      <w:numFmt w:val="bullet"/>
      <w:lvlText w:val="•"/>
      <w:lvlJc w:val="left"/>
      <w:pPr>
        <w:ind w:left="8175" w:hanging="360"/>
      </w:pPr>
      <w:rPr>
        <w:rFonts w:hint="default"/>
        <w:lang w:val="sl-SI" w:eastAsia="en-US" w:bidi="ar-SA"/>
      </w:rPr>
    </w:lvl>
  </w:abstractNum>
  <w:abstractNum w:abstractNumId="2" w15:restartNumberingAfterBreak="0">
    <w:nsid w:val="0EF915EB"/>
    <w:multiLevelType w:val="hybridMultilevel"/>
    <w:tmpl w:val="306E35C6"/>
    <w:lvl w:ilvl="0" w:tplc="5E100C9C">
      <w:numFmt w:val="bullet"/>
      <w:lvlText w:val="●"/>
      <w:lvlJc w:val="left"/>
      <w:pPr>
        <w:ind w:left="1000" w:hanging="360"/>
      </w:pPr>
      <w:rPr>
        <w:rFonts w:ascii="Microsoft Sans Serif" w:eastAsia="Microsoft Sans Serif" w:hAnsi="Microsoft Sans Serif" w:cs="Microsoft Sans Serif" w:hint="default"/>
        <w:w w:val="100"/>
        <w:sz w:val="22"/>
        <w:szCs w:val="22"/>
        <w:lang w:val="sl-SI" w:eastAsia="en-US" w:bidi="ar-SA"/>
      </w:rPr>
    </w:lvl>
    <w:lvl w:ilvl="1" w:tplc="310E703A">
      <w:numFmt w:val="bullet"/>
      <w:lvlText w:val="•"/>
      <w:lvlJc w:val="left"/>
      <w:pPr>
        <w:ind w:left="1896" w:hanging="360"/>
      </w:pPr>
      <w:rPr>
        <w:rFonts w:hint="default"/>
        <w:lang w:val="sl-SI" w:eastAsia="en-US" w:bidi="ar-SA"/>
      </w:rPr>
    </w:lvl>
    <w:lvl w:ilvl="2" w:tplc="FDC8962C">
      <w:numFmt w:val="bullet"/>
      <w:lvlText w:val="•"/>
      <w:lvlJc w:val="left"/>
      <w:pPr>
        <w:ind w:left="2793" w:hanging="360"/>
      </w:pPr>
      <w:rPr>
        <w:rFonts w:hint="default"/>
        <w:lang w:val="sl-SI" w:eastAsia="en-US" w:bidi="ar-SA"/>
      </w:rPr>
    </w:lvl>
    <w:lvl w:ilvl="3" w:tplc="C2BAEEBE">
      <w:numFmt w:val="bullet"/>
      <w:lvlText w:val="•"/>
      <w:lvlJc w:val="left"/>
      <w:pPr>
        <w:ind w:left="3690" w:hanging="360"/>
      </w:pPr>
      <w:rPr>
        <w:rFonts w:hint="default"/>
        <w:lang w:val="sl-SI" w:eastAsia="en-US" w:bidi="ar-SA"/>
      </w:rPr>
    </w:lvl>
    <w:lvl w:ilvl="4" w:tplc="728C033A">
      <w:numFmt w:val="bullet"/>
      <w:lvlText w:val="•"/>
      <w:lvlJc w:val="left"/>
      <w:pPr>
        <w:ind w:left="4587" w:hanging="360"/>
      </w:pPr>
      <w:rPr>
        <w:rFonts w:hint="default"/>
        <w:lang w:val="sl-SI" w:eastAsia="en-US" w:bidi="ar-SA"/>
      </w:rPr>
    </w:lvl>
    <w:lvl w:ilvl="5" w:tplc="4386D51E">
      <w:numFmt w:val="bullet"/>
      <w:lvlText w:val="•"/>
      <w:lvlJc w:val="left"/>
      <w:pPr>
        <w:ind w:left="5484" w:hanging="360"/>
      </w:pPr>
      <w:rPr>
        <w:rFonts w:hint="default"/>
        <w:lang w:val="sl-SI" w:eastAsia="en-US" w:bidi="ar-SA"/>
      </w:rPr>
    </w:lvl>
    <w:lvl w:ilvl="6" w:tplc="6FF4493A">
      <w:numFmt w:val="bullet"/>
      <w:lvlText w:val="•"/>
      <w:lvlJc w:val="left"/>
      <w:pPr>
        <w:ind w:left="6381" w:hanging="360"/>
      </w:pPr>
      <w:rPr>
        <w:rFonts w:hint="default"/>
        <w:lang w:val="sl-SI" w:eastAsia="en-US" w:bidi="ar-SA"/>
      </w:rPr>
    </w:lvl>
    <w:lvl w:ilvl="7" w:tplc="AF0E4C56">
      <w:numFmt w:val="bullet"/>
      <w:lvlText w:val="•"/>
      <w:lvlJc w:val="left"/>
      <w:pPr>
        <w:ind w:left="7278" w:hanging="360"/>
      </w:pPr>
      <w:rPr>
        <w:rFonts w:hint="default"/>
        <w:lang w:val="sl-SI" w:eastAsia="en-US" w:bidi="ar-SA"/>
      </w:rPr>
    </w:lvl>
    <w:lvl w:ilvl="8" w:tplc="0074BAC0">
      <w:numFmt w:val="bullet"/>
      <w:lvlText w:val="•"/>
      <w:lvlJc w:val="left"/>
      <w:pPr>
        <w:ind w:left="8175" w:hanging="360"/>
      </w:pPr>
      <w:rPr>
        <w:rFonts w:hint="default"/>
        <w:lang w:val="sl-SI" w:eastAsia="en-US" w:bidi="ar-SA"/>
      </w:rPr>
    </w:lvl>
  </w:abstractNum>
  <w:abstractNum w:abstractNumId="3" w15:restartNumberingAfterBreak="0">
    <w:nsid w:val="186D3A7A"/>
    <w:multiLevelType w:val="hybridMultilevel"/>
    <w:tmpl w:val="21A8B170"/>
    <w:lvl w:ilvl="0" w:tplc="997A77AE">
      <w:numFmt w:val="bullet"/>
      <w:lvlText w:val="●"/>
      <w:lvlJc w:val="left"/>
      <w:pPr>
        <w:ind w:left="1000" w:hanging="360"/>
      </w:pPr>
      <w:rPr>
        <w:rFonts w:ascii="Microsoft Sans Serif" w:eastAsia="Microsoft Sans Serif" w:hAnsi="Microsoft Sans Serif" w:cs="Microsoft Sans Serif" w:hint="default"/>
        <w:w w:val="100"/>
        <w:sz w:val="22"/>
        <w:szCs w:val="22"/>
        <w:lang w:val="sl-SI" w:eastAsia="en-US" w:bidi="ar-SA"/>
      </w:rPr>
    </w:lvl>
    <w:lvl w:ilvl="1" w:tplc="D5A01478">
      <w:numFmt w:val="bullet"/>
      <w:lvlText w:val="•"/>
      <w:lvlJc w:val="left"/>
      <w:pPr>
        <w:ind w:left="1896" w:hanging="360"/>
      </w:pPr>
      <w:rPr>
        <w:rFonts w:hint="default"/>
        <w:lang w:val="sl-SI" w:eastAsia="en-US" w:bidi="ar-SA"/>
      </w:rPr>
    </w:lvl>
    <w:lvl w:ilvl="2" w:tplc="88F8F312">
      <w:numFmt w:val="bullet"/>
      <w:lvlText w:val="•"/>
      <w:lvlJc w:val="left"/>
      <w:pPr>
        <w:ind w:left="2793" w:hanging="360"/>
      </w:pPr>
      <w:rPr>
        <w:rFonts w:hint="default"/>
        <w:lang w:val="sl-SI" w:eastAsia="en-US" w:bidi="ar-SA"/>
      </w:rPr>
    </w:lvl>
    <w:lvl w:ilvl="3" w:tplc="8566FA10">
      <w:numFmt w:val="bullet"/>
      <w:lvlText w:val="•"/>
      <w:lvlJc w:val="left"/>
      <w:pPr>
        <w:ind w:left="3690" w:hanging="360"/>
      </w:pPr>
      <w:rPr>
        <w:rFonts w:hint="default"/>
        <w:lang w:val="sl-SI" w:eastAsia="en-US" w:bidi="ar-SA"/>
      </w:rPr>
    </w:lvl>
    <w:lvl w:ilvl="4" w:tplc="EE025824">
      <w:numFmt w:val="bullet"/>
      <w:lvlText w:val="•"/>
      <w:lvlJc w:val="left"/>
      <w:pPr>
        <w:ind w:left="4587" w:hanging="360"/>
      </w:pPr>
      <w:rPr>
        <w:rFonts w:hint="default"/>
        <w:lang w:val="sl-SI" w:eastAsia="en-US" w:bidi="ar-SA"/>
      </w:rPr>
    </w:lvl>
    <w:lvl w:ilvl="5" w:tplc="B3BE1514">
      <w:numFmt w:val="bullet"/>
      <w:lvlText w:val="•"/>
      <w:lvlJc w:val="left"/>
      <w:pPr>
        <w:ind w:left="5484" w:hanging="360"/>
      </w:pPr>
      <w:rPr>
        <w:rFonts w:hint="default"/>
        <w:lang w:val="sl-SI" w:eastAsia="en-US" w:bidi="ar-SA"/>
      </w:rPr>
    </w:lvl>
    <w:lvl w:ilvl="6" w:tplc="FEE42012">
      <w:numFmt w:val="bullet"/>
      <w:lvlText w:val="•"/>
      <w:lvlJc w:val="left"/>
      <w:pPr>
        <w:ind w:left="6381" w:hanging="360"/>
      </w:pPr>
      <w:rPr>
        <w:rFonts w:hint="default"/>
        <w:lang w:val="sl-SI" w:eastAsia="en-US" w:bidi="ar-SA"/>
      </w:rPr>
    </w:lvl>
    <w:lvl w:ilvl="7" w:tplc="CDAE1AA4">
      <w:numFmt w:val="bullet"/>
      <w:lvlText w:val="•"/>
      <w:lvlJc w:val="left"/>
      <w:pPr>
        <w:ind w:left="7278" w:hanging="360"/>
      </w:pPr>
      <w:rPr>
        <w:rFonts w:hint="default"/>
        <w:lang w:val="sl-SI" w:eastAsia="en-US" w:bidi="ar-SA"/>
      </w:rPr>
    </w:lvl>
    <w:lvl w:ilvl="8" w:tplc="6270D350">
      <w:numFmt w:val="bullet"/>
      <w:lvlText w:val="•"/>
      <w:lvlJc w:val="left"/>
      <w:pPr>
        <w:ind w:left="8175" w:hanging="360"/>
      </w:pPr>
      <w:rPr>
        <w:rFonts w:hint="default"/>
        <w:lang w:val="sl-SI" w:eastAsia="en-US" w:bidi="ar-SA"/>
      </w:rPr>
    </w:lvl>
  </w:abstractNum>
  <w:abstractNum w:abstractNumId="4" w15:restartNumberingAfterBreak="0">
    <w:nsid w:val="2A0E0B55"/>
    <w:multiLevelType w:val="hybridMultilevel"/>
    <w:tmpl w:val="F10CDA50"/>
    <w:lvl w:ilvl="0" w:tplc="E162EA38">
      <w:numFmt w:val="bullet"/>
      <w:lvlText w:val="●"/>
      <w:lvlJc w:val="left"/>
      <w:pPr>
        <w:ind w:left="1000" w:hanging="360"/>
      </w:pPr>
      <w:rPr>
        <w:rFonts w:ascii="Microsoft Sans Serif" w:eastAsia="Microsoft Sans Serif" w:hAnsi="Microsoft Sans Serif" w:cs="Microsoft Sans Serif" w:hint="default"/>
        <w:w w:val="100"/>
        <w:sz w:val="22"/>
        <w:szCs w:val="22"/>
        <w:lang w:val="sl-SI" w:eastAsia="en-US" w:bidi="ar-SA"/>
      </w:rPr>
    </w:lvl>
    <w:lvl w:ilvl="1" w:tplc="1D3CDFC8">
      <w:numFmt w:val="bullet"/>
      <w:lvlText w:val="•"/>
      <w:lvlJc w:val="left"/>
      <w:pPr>
        <w:ind w:left="1896" w:hanging="360"/>
      </w:pPr>
      <w:rPr>
        <w:rFonts w:hint="default"/>
        <w:lang w:val="sl-SI" w:eastAsia="en-US" w:bidi="ar-SA"/>
      </w:rPr>
    </w:lvl>
    <w:lvl w:ilvl="2" w:tplc="BB80C276">
      <w:numFmt w:val="bullet"/>
      <w:lvlText w:val="•"/>
      <w:lvlJc w:val="left"/>
      <w:pPr>
        <w:ind w:left="2793" w:hanging="360"/>
      </w:pPr>
      <w:rPr>
        <w:rFonts w:hint="default"/>
        <w:lang w:val="sl-SI" w:eastAsia="en-US" w:bidi="ar-SA"/>
      </w:rPr>
    </w:lvl>
    <w:lvl w:ilvl="3" w:tplc="BCA492E2">
      <w:numFmt w:val="bullet"/>
      <w:lvlText w:val="•"/>
      <w:lvlJc w:val="left"/>
      <w:pPr>
        <w:ind w:left="3690" w:hanging="360"/>
      </w:pPr>
      <w:rPr>
        <w:rFonts w:hint="default"/>
        <w:lang w:val="sl-SI" w:eastAsia="en-US" w:bidi="ar-SA"/>
      </w:rPr>
    </w:lvl>
    <w:lvl w:ilvl="4" w:tplc="56C682F0">
      <w:numFmt w:val="bullet"/>
      <w:lvlText w:val="•"/>
      <w:lvlJc w:val="left"/>
      <w:pPr>
        <w:ind w:left="4587" w:hanging="360"/>
      </w:pPr>
      <w:rPr>
        <w:rFonts w:hint="default"/>
        <w:lang w:val="sl-SI" w:eastAsia="en-US" w:bidi="ar-SA"/>
      </w:rPr>
    </w:lvl>
    <w:lvl w:ilvl="5" w:tplc="A704F3A6">
      <w:numFmt w:val="bullet"/>
      <w:lvlText w:val="•"/>
      <w:lvlJc w:val="left"/>
      <w:pPr>
        <w:ind w:left="5484" w:hanging="360"/>
      </w:pPr>
      <w:rPr>
        <w:rFonts w:hint="default"/>
        <w:lang w:val="sl-SI" w:eastAsia="en-US" w:bidi="ar-SA"/>
      </w:rPr>
    </w:lvl>
    <w:lvl w:ilvl="6" w:tplc="AF7CB1B0">
      <w:numFmt w:val="bullet"/>
      <w:lvlText w:val="•"/>
      <w:lvlJc w:val="left"/>
      <w:pPr>
        <w:ind w:left="6381" w:hanging="360"/>
      </w:pPr>
      <w:rPr>
        <w:rFonts w:hint="default"/>
        <w:lang w:val="sl-SI" w:eastAsia="en-US" w:bidi="ar-SA"/>
      </w:rPr>
    </w:lvl>
    <w:lvl w:ilvl="7" w:tplc="46E87F44">
      <w:numFmt w:val="bullet"/>
      <w:lvlText w:val="•"/>
      <w:lvlJc w:val="left"/>
      <w:pPr>
        <w:ind w:left="7278" w:hanging="360"/>
      </w:pPr>
      <w:rPr>
        <w:rFonts w:hint="default"/>
        <w:lang w:val="sl-SI" w:eastAsia="en-US" w:bidi="ar-SA"/>
      </w:rPr>
    </w:lvl>
    <w:lvl w:ilvl="8" w:tplc="EF704F50">
      <w:numFmt w:val="bullet"/>
      <w:lvlText w:val="•"/>
      <w:lvlJc w:val="left"/>
      <w:pPr>
        <w:ind w:left="8175" w:hanging="360"/>
      </w:pPr>
      <w:rPr>
        <w:rFonts w:hint="default"/>
        <w:lang w:val="sl-SI" w:eastAsia="en-US" w:bidi="ar-SA"/>
      </w:rPr>
    </w:lvl>
  </w:abstractNum>
  <w:abstractNum w:abstractNumId="5" w15:restartNumberingAfterBreak="0">
    <w:nsid w:val="61A67564"/>
    <w:multiLevelType w:val="hybridMultilevel"/>
    <w:tmpl w:val="C264E8A4"/>
    <w:lvl w:ilvl="0" w:tplc="7008654C">
      <w:numFmt w:val="bullet"/>
      <w:lvlText w:val=""/>
      <w:lvlJc w:val="left"/>
      <w:pPr>
        <w:ind w:left="640" w:hanging="360"/>
      </w:pPr>
      <w:rPr>
        <w:rFonts w:ascii="Symbol" w:eastAsia="Symbol" w:hAnsi="Symbol" w:cs="Symbol" w:hint="default"/>
        <w:w w:val="100"/>
        <w:sz w:val="21"/>
        <w:szCs w:val="21"/>
        <w:lang w:val="sl-SI" w:eastAsia="en-US" w:bidi="ar-SA"/>
      </w:rPr>
    </w:lvl>
    <w:lvl w:ilvl="1" w:tplc="6B68FA20">
      <w:numFmt w:val="bullet"/>
      <w:lvlText w:val="•"/>
      <w:lvlJc w:val="left"/>
      <w:pPr>
        <w:ind w:left="1572" w:hanging="360"/>
      </w:pPr>
      <w:rPr>
        <w:rFonts w:hint="default"/>
        <w:lang w:val="sl-SI" w:eastAsia="en-US" w:bidi="ar-SA"/>
      </w:rPr>
    </w:lvl>
    <w:lvl w:ilvl="2" w:tplc="53708356">
      <w:numFmt w:val="bullet"/>
      <w:lvlText w:val="•"/>
      <w:lvlJc w:val="left"/>
      <w:pPr>
        <w:ind w:left="2505" w:hanging="360"/>
      </w:pPr>
      <w:rPr>
        <w:rFonts w:hint="default"/>
        <w:lang w:val="sl-SI" w:eastAsia="en-US" w:bidi="ar-SA"/>
      </w:rPr>
    </w:lvl>
    <w:lvl w:ilvl="3" w:tplc="D99CE7C8">
      <w:numFmt w:val="bullet"/>
      <w:lvlText w:val="•"/>
      <w:lvlJc w:val="left"/>
      <w:pPr>
        <w:ind w:left="3438" w:hanging="360"/>
      </w:pPr>
      <w:rPr>
        <w:rFonts w:hint="default"/>
        <w:lang w:val="sl-SI" w:eastAsia="en-US" w:bidi="ar-SA"/>
      </w:rPr>
    </w:lvl>
    <w:lvl w:ilvl="4" w:tplc="9F5026E2">
      <w:numFmt w:val="bullet"/>
      <w:lvlText w:val="•"/>
      <w:lvlJc w:val="left"/>
      <w:pPr>
        <w:ind w:left="4371" w:hanging="360"/>
      </w:pPr>
      <w:rPr>
        <w:rFonts w:hint="default"/>
        <w:lang w:val="sl-SI" w:eastAsia="en-US" w:bidi="ar-SA"/>
      </w:rPr>
    </w:lvl>
    <w:lvl w:ilvl="5" w:tplc="2580FF30">
      <w:numFmt w:val="bullet"/>
      <w:lvlText w:val="•"/>
      <w:lvlJc w:val="left"/>
      <w:pPr>
        <w:ind w:left="5304" w:hanging="360"/>
      </w:pPr>
      <w:rPr>
        <w:rFonts w:hint="default"/>
        <w:lang w:val="sl-SI" w:eastAsia="en-US" w:bidi="ar-SA"/>
      </w:rPr>
    </w:lvl>
    <w:lvl w:ilvl="6" w:tplc="7076FC4C">
      <w:numFmt w:val="bullet"/>
      <w:lvlText w:val="•"/>
      <w:lvlJc w:val="left"/>
      <w:pPr>
        <w:ind w:left="6237" w:hanging="360"/>
      </w:pPr>
      <w:rPr>
        <w:rFonts w:hint="default"/>
        <w:lang w:val="sl-SI" w:eastAsia="en-US" w:bidi="ar-SA"/>
      </w:rPr>
    </w:lvl>
    <w:lvl w:ilvl="7" w:tplc="787EE860">
      <w:numFmt w:val="bullet"/>
      <w:lvlText w:val="•"/>
      <w:lvlJc w:val="left"/>
      <w:pPr>
        <w:ind w:left="7170" w:hanging="360"/>
      </w:pPr>
      <w:rPr>
        <w:rFonts w:hint="default"/>
        <w:lang w:val="sl-SI" w:eastAsia="en-US" w:bidi="ar-SA"/>
      </w:rPr>
    </w:lvl>
    <w:lvl w:ilvl="8" w:tplc="46520F42">
      <w:numFmt w:val="bullet"/>
      <w:lvlText w:val="•"/>
      <w:lvlJc w:val="left"/>
      <w:pPr>
        <w:ind w:left="8103" w:hanging="360"/>
      </w:pPr>
      <w:rPr>
        <w:rFonts w:hint="default"/>
        <w:lang w:val="sl-SI" w:eastAsia="en-US" w:bidi="ar-SA"/>
      </w:rPr>
    </w:lvl>
  </w:abstractNum>
  <w:abstractNum w:abstractNumId="6" w15:restartNumberingAfterBreak="0">
    <w:nsid w:val="665C1E13"/>
    <w:multiLevelType w:val="hybridMultilevel"/>
    <w:tmpl w:val="F73C5B56"/>
    <w:lvl w:ilvl="0" w:tplc="52388960">
      <w:start w:val="1"/>
      <w:numFmt w:val="decimal"/>
      <w:lvlText w:val="%1."/>
      <w:lvlJc w:val="left"/>
      <w:pPr>
        <w:ind w:left="1000" w:hanging="360"/>
        <w:jc w:val="left"/>
      </w:pPr>
      <w:rPr>
        <w:rFonts w:ascii="Roboto" w:eastAsia="Roboto" w:hAnsi="Roboto" w:cs="Roboto" w:hint="default"/>
        <w:i/>
        <w:iCs/>
        <w:spacing w:val="0"/>
        <w:w w:val="97"/>
        <w:sz w:val="22"/>
        <w:szCs w:val="22"/>
        <w:lang w:val="sl-SI" w:eastAsia="en-US" w:bidi="ar-SA"/>
      </w:rPr>
    </w:lvl>
    <w:lvl w:ilvl="1" w:tplc="A6A2307C">
      <w:numFmt w:val="bullet"/>
      <w:lvlText w:val="•"/>
      <w:lvlJc w:val="left"/>
      <w:pPr>
        <w:ind w:left="1896" w:hanging="360"/>
      </w:pPr>
      <w:rPr>
        <w:rFonts w:hint="default"/>
        <w:lang w:val="sl-SI" w:eastAsia="en-US" w:bidi="ar-SA"/>
      </w:rPr>
    </w:lvl>
    <w:lvl w:ilvl="2" w:tplc="7A3CD52E">
      <w:numFmt w:val="bullet"/>
      <w:lvlText w:val="•"/>
      <w:lvlJc w:val="left"/>
      <w:pPr>
        <w:ind w:left="2793" w:hanging="360"/>
      </w:pPr>
      <w:rPr>
        <w:rFonts w:hint="default"/>
        <w:lang w:val="sl-SI" w:eastAsia="en-US" w:bidi="ar-SA"/>
      </w:rPr>
    </w:lvl>
    <w:lvl w:ilvl="3" w:tplc="E886FD8C">
      <w:numFmt w:val="bullet"/>
      <w:lvlText w:val="•"/>
      <w:lvlJc w:val="left"/>
      <w:pPr>
        <w:ind w:left="3690" w:hanging="360"/>
      </w:pPr>
      <w:rPr>
        <w:rFonts w:hint="default"/>
        <w:lang w:val="sl-SI" w:eastAsia="en-US" w:bidi="ar-SA"/>
      </w:rPr>
    </w:lvl>
    <w:lvl w:ilvl="4" w:tplc="9F262106">
      <w:numFmt w:val="bullet"/>
      <w:lvlText w:val="•"/>
      <w:lvlJc w:val="left"/>
      <w:pPr>
        <w:ind w:left="4587" w:hanging="360"/>
      </w:pPr>
      <w:rPr>
        <w:rFonts w:hint="default"/>
        <w:lang w:val="sl-SI" w:eastAsia="en-US" w:bidi="ar-SA"/>
      </w:rPr>
    </w:lvl>
    <w:lvl w:ilvl="5" w:tplc="4E0CAD0C">
      <w:numFmt w:val="bullet"/>
      <w:lvlText w:val="•"/>
      <w:lvlJc w:val="left"/>
      <w:pPr>
        <w:ind w:left="5484" w:hanging="360"/>
      </w:pPr>
      <w:rPr>
        <w:rFonts w:hint="default"/>
        <w:lang w:val="sl-SI" w:eastAsia="en-US" w:bidi="ar-SA"/>
      </w:rPr>
    </w:lvl>
    <w:lvl w:ilvl="6" w:tplc="2550BF06">
      <w:numFmt w:val="bullet"/>
      <w:lvlText w:val="•"/>
      <w:lvlJc w:val="left"/>
      <w:pPr>
        <w:ind w:left="6381" w:hanging="360"/>
      </w:pPr>
      <w:rPr>
        <w:rFonts w:hint="default"/>
        <w:lang w:val="sl-SI" w:eastAsia="en-US" w:bidi="ar-SA"/>
      </w:rPr>
    </w:lvl>
    <w:lvl w:ilvl="7" w:tplc="F62C9C94">
      <w:numFmt w:val="bullet"/>
      <w:lvlText w:val="•"/>
      <w:lvlJc w:val="left"/>
      <w:pPr>
        <w:ind w:left="7278" w:hanging="360"/>
      </w:pPr>
      <w:rPr>
        <w:rFonts w:hint="default"/>
        <w:lang w:val="sl-SI" w:eastAsia="en-US" w:bidi="ar-SA"/>
      </w:rPr>
    </w:lvl>
    <w:lvl w:ilvl="8" w:tplc="5D6422C2">
      <w:numFmt w:val="bullet"/>
      <w:lvlText w:val="•"/>
      <w:lvlJc w:val="left"/>
      <w:pPr>
        <w:ind w:left="8175" w:hanging="360"/>
      </w:pPr>
      <w:rPr>
        <w:rFonts w:hint="default"/>
        <w:lang w:val="sl-SI" w:eastAsia="en-US" w:bidi="ar-SA"/>
      </w:rPr>
    </w:lvl>
  </w:abstractNum>
  <w:abstractNum w:abstractNumId="7" w15:restartNumberingAfterBreak="0">
    <w:nsid w:val="68334B73"/>
    <w:multiLevelType w:val="hybridMultilevel"/>
    <w:tmpl w:val="7F1240C8"/>
    <w:lvl w:ilvl="0" w:tplc="CBFE5F28">
      <w:numFmt w:val="bullet"/>
      <w:lvlText w:val="●"/>
      <w:lvlJc w:val="left"/>
      <w:pPr>
        <w:ind w:left="1000" w:hanging="360"/>
      </w:pPr>
      <w:rPr>
        <w:rFonts w:ascii="Microsoft Sans Serif" w:eastAsia="Microsoft Sans Serif" w:hAnsi="Microsoft Sans Serif" w:cs="Microsoft Sans Serif" w:hint="default"/>
        <w:w w:val="100"/>
        <w:sz w:val="22"/>
        <w:szCs w:val="22"/>
        <w:lang w:val="sl-SI" w:eastAsia="en-US" w:bidi="ar-SA"/>
      </w:rPr>
    </w:lvl>
    <w:lvl w:ilvl="1" w:tplc="E2FA1D32">
      <w:numFmt w:val="bullet"/>
      <w:lvlText w:val="•"/>
      <w:lvlJc w:val="left"/>
      <w:pPr>
        <w:ind w:left="1896" w:hanging="360"/>
      </w:pPr>
      <w:rPr>
        <w:rFonts w:hint="default"/>
        <w:lang w:val="sl-SI" w:eastAsia="en-US" w:bidi="ar-SA"/>
      </w:rPr>
    </w:lvl>
    <w:lvl w:ilvl="2" w:tplc="6B4CB502">
      <w:numFmt w:val="bullet"/>
      <w:lvlText w:val="•"/>
      <w:lvlJc w:val="left"/>
      <w:pPr>
        <w:ind w:left="2793" w:hanging="360"/>
      </w:pPr>
      <w:rPr>
        <w:rFonts w:hint="default"/>
        <w:lang w:val="sl-SI" w:eastAsia="en-US" w:bidi="ar-SA"/>
      </w:rPr>
    </w:lvl>
    <w:lvl w:ilvl="3" w:tplc="9F4498F6">
      <w:numFmt w:val="bullet"/>
      <w:lvlText w:val="•"/>
      <w:lvlJc w:val="left"/>
      <w:pPr>
        <w:ind w:left="3690" w:hanging="360"/>
      </w:pPr>
      <w:rPr>
        <w:rFonts w:hint="default"/>
        <w:lang w:val="sl-SI" w:eastAsia="en-US" w:bidi="ar-SA"/>
      </w:rPr>
    </w:lvl>
    <w:lvl w:ilvl="4" w:tplc="B0342B54">
      <w:numFmt w:val="bullet"/>
      <w:lvlText w:val="•"/>
      <w:lvlJc w:val="left"/>
      <w:pPr>
        <w:ind w:left="4587" w:hanging="360"/>
      </w:pPr>
      <w:rPr>
        <w:rFonts w:hint="default"/>
        <w:lang w:val="sl-SI" w:eastAsia="en-US" w:bidi="ar-SA"/>
      </w:rPr>
    </w:lvl>
    <w:lvl w:ilvl="5" w:tplc="83EEAC06">
      <w:numFmt w:val="bullet"/>
      <w:lvlText w:val="•"/>
      <w:lvlJc w:val="left"/>
      <w:pPr>
        <w:ind w:left="5484" w:hanging="360"/>
      </w:pPr>
      <w:rPr>
        <w:rFonts w:hint="default"/>
        <w:lang w:val="sl-SI" w:eastAsia="en-US" w:bidi="ar-SA"/>
      </w:rPr>
    </w:lvl>
    <w:lvl w:ilvl="6" w:tplc="DC30BF10">
      <w:numFmt w:val="bullet"/>
      <w:lvlText w:val="•"/>
      <w:lvlJc w:val="left"/>
      <w:pPr>
        <w:ind w:left="6381" w:hanging="360"/>
      </w:pPr>
      <w:rPr>
        <w:rFonts w:hint="default"/>
        <w:lang w:val="sl-SI" w:eastAsia="en-US" w:bidi="ar-SA"/>
      </w:rPr>
    </w:lvl>
    <w:lvl w:ilvl="7" w:tplc="65EC6ED8">
      <w:numFmt w:val="bullet"/>
      <w:lvlText w:val="•"/>
      <w:lvlJc w:val="left"/>
      <w:pPr>
        <w:ind w:left="7278" w:hanging="360"/>
      </w:pPr>
      <w:rPr>
        <w:rFonts w:hint="default"/>
        <w:lang w:val="sl-SI" w:eastAsia="en-US" w:bidi="ar-SA"/>
      </w:rPr>
    </w:lvl>
    <w:lvl w:ilvl="8" w:tplc="F77841F2">
      <w:numFmt w:val="bullet"/>
      <w:lvlText w:val="•"/>
      <w:lvlJc w:val="left"/>
      <w:pPr>
        <w:ind w:left="8175" w:hanging="360"/>
      </w:pPr>
      <w:rPr>
        <w:rFonts w:hint="default"/>
        <w:lang w:val="sl-SI" w:eastAsia="en-US" w:bidi="ar-SA"/>
      </w:rPr>
    </w:lvl>
  </w:abstractNum>
  <w:num w:numId="1">
    <w:abstractNumId w:val="3"/>
  </w:num>
  <w:num w:numId="2">
    <w:abstractNumId w:val="2"/>
  </w:num>
  <w:num w:numId="3">
    <w:abstractNumId w:val="7"/>
  </w:num>
  <w:num w:numId="4">
    <w:abstractNumId w:val="4"/>
  </w:num>
  <w:num w:numId="5">
    <w:abstractNumId w:val="1"/>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AF"/>
    <w:rsid w:val="00265B76"/>
    <w:rsid w:val="00391E09"/>
    <w:rsid w:val="005476FD"/>
    <w:rsid w:val="00560FAD"/>
    <w:rsid w:val="00606C26"/>
    <w:rsid w:val="006623D1"/>
    <w:rsid w:val="006D3B76"/>
    <w:rsid w:val="00B200FE"/>
    <w:rsid w:val="00CA75F9"/>
    <w:rsid w:val="00CF23B1"/>
    <w:rsid w:val="00D80066"/>
    <w:rsid w:val="00D86DBE"/>
    <w:rsid w:val="00E6789B"/>
    <w:rsid w:val="00FB6B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709C"/>
  <w15:docId w15:val="{4088584F-1D6E-478E-AFA9-35B79099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Roboto" w:eastAsia="Roboto" w:hAnsi="Roboto" w:cs="Roboto"/>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style>
  <w:style w:type="paragraph" w:styleId="Naslov">
    <w:name w:val="Title"/>
    <w:basedOn w:val="Navaden"/>
    <w:uiPriority w:val="10"/>
    <w:qFormat/>
    <w:pPr>
      <w:spacing w:before="264"/>
      <w:ind w:left="280"/>
    </w:pPr>
    <w:rPr>
      <w:rFonts w:ascii="Roboto Lt" w:eastAsia="Roboto Lt" w:hAnsi="Roboto Lt" w:cs="Roboto Lt"/>
      <w:sz w:val="36"/>
      <w:szCs w:val="36"/>
    </w:rPr>
  </w:style>
  <w:style w:type="paragraph" w:styleId="Odstavekseznama">
    <w:name w:val="List Paragraph"/>
    <w:basedOn w:val="Navaden"/>
    <w:uiPriority w:val="1"/>
    <w:qFormat/>
    <w:pPr>
      <w:spacing w:before="41"/>
      <w:ind w:left="1000" w:hanging="361"/>
    </w:pPr>
  </w:style>
  <w:style w:type="paragraph" w:customStyle="1" w:styleId="TableParagraph">
    <w:name w:val="Table Paragraph"/>
    <w:basedOn w:val="Navaden"/>
    <w:uiPriority w:val="1"/>
    <w:qFormat/>
    <w:pPr>
      <w:spacing w:before="99"/>
      <w:ind w:left="100"/>
    </w:pPr>
  </w:style>
  <w:style w:type="paragraph" w:styleId="Sprotnaopomba-besedilo">
    <w:name w:val="footnote text"/>
    <w:basedOn w:val="Navaden"/>
    <w:link w:val="Sprotnaopomba-besediloZnak"/>
    <w:uiPriority w:val="99"/>
    <w:semiHidden/>
    <w:unhideWhenUsed/>
    <w:rsid w:val="00E6789B"/>
    <w:pPr>
      <w:widowControl/>
      <w:autoSpaceDE/>
      <w:autoSpaceDN/>
    </w:pPr>
    <w:rPr>
      <w:rFonts w:ascii="Arial" w:eastAsia="Arial" w:hAnsi="Arial" w:cs="Arial"/>
      <w:sz w:val="20"/>
      <w:szCs w:val="20"/>
      <w:lang w:val="sl" w:eastAsia="sl-SI"/>
    </w:rPr>
  </w:style>
  <w:style w:type="character" w:customStyle="1" w:styleId="Sprotnaopomba-besediloZnak">
    <w:name w:val="Sprotna opomba - besedilo Znak"/>
    <w:basedOn w:val="Privzetapisavaodstavka"/>
    <w:link w:val="Sprotnaopomba-besedilo"/>
    <w:uiPriority w:val="99"/>
    <w:semiHidden/>
    <w:rsid w:val="00E6789B"/>
    <w:rPr>
      <w:rFonts w:ascii="Arial" w:eastAsia="Arial" w:hAnsi="Arial" w:cs="Arial"/>
      <w:sz w:val="20"/>
      <w:szCs w:val="20"/>
      <w:lang w:val="sl" w:eastAsia="sl-SI"/>
    </w:rPr>
  </w:style>
  <w:style w:type="character" w:styleId="Sprotnaopomba-sklic">
    <w:name w:val="footnote reference"/>
    <w:basedOn w:val="Privzetapisavaodstavka"/>
    <w:uiPriority w:val="99"/>
    <w:semiHidden/>
    <w:unhideWhenUsed/>
    <w:rsid w:val="00E6789B"/>
    <w:rPr>
      <w:vertAlign w:val="superscript"/>
    </w:rPr>
  </w:style>
  <w:style w:type="character" w:styleId="Hiperpovezava">
    <w:name w:val="Hyperlink"/>
    <w:basedOn w:val="Privzetapisavaodstavka"/>
    <w:uiPriority w:val="99"/>
    <w:unhideWhenUsed/>
    <w:rsid w:val="00E678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a.zupancic@noexcus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www.stat.si/StatWeb/News/Index/9743" TargetMode="External"/><Relationship Id="rId1" Type="http://schemas.openxmlformats.org/officeDocument/2006/relationships/hyperlink" Target="https://www.ess.gov.si/_files/14103/Analiza_Mladi_in_trg_dela_202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Urška Gjergek</cp:lastModifiedBy>
  <cp:revision>7</cp:revision>
  <dcterms:created xsi:type="dcterms:W3CDTF">2021-09-15T08:44:00Z</dcterms:created>
  <dcterms:modified xsi:type="dcterms:W3CDTF">2021-09-15T09:49:00Z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2021-05-03T00:00:00Z</vt:filetime>
  </property>
  <property fmtid="{D5CDD505-2E9C-101B-9397-08002B2CF9AE}" pid="3" name="Creator">
    <vt:lpwstr>Microsoft® Word 2010</vt:lpwstr>
  </property>
  <property fmtid="{D5CDD505-2E9C-101B-9397-08002B2CF9AE}" pid="4" name="LastSaved">
    <vt:filetime>2021-05-15T00:00:00Z</vt:filetime>
  </property>
</Properties>
</file>